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sz w:val="32"/>
          <w:szCs w:val="32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40" w:lineRule="auto"/>
        <w:ind w:left="720" w:firstLine="0"/>
        <w:rPr>
          <w:rFonts w:ascii="Verdana" w:cs="Verdana" w:eastAsia="Verdana" w:hAnsi="Verdana"/>
          <w:b w:val="1"/>
          <w:color w:val="000000"/>
          <w:sz w:val="34"/>
          <w:szCs w:val="34"/>
        </w:rPr>
      </w:pPr>
      <w:bookmarkStart w:colFirst="0" w:colLast="0" w:name="_heading=h.mn3lmffv7fo0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34"/>
          <w:szCs w:val="34"/>
          <w:rtl w:val="0"/>
        </w:rPr>
        <w:t xml:space="preserve">Welcome to the Gilmour Novice Tournament!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Date: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October 18, 2025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Location: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Best Address to put into</w:t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 GPS: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2045 SOM Ctr Rd, Gates Mills, OH 4404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br w:type="textWrapping"/>
        <w:t xml:space="preserve">Mailing/Formal Address: 34001 Cedar Room, Gates Mills </w:t>
        <w:br w:type="textWrapping"/>
        <w:t xml:space="preserve">This is a Novice High School and Open/Novice Middle School Speech and Debate tournament.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Ensure you have the most up to date information:</w:t>
      </w:r>
      <w:hyperlink r:id="rId7">
        <w:r w:rsidDel="00000000" w:rsidR="00000000" w:rsidRPr="00000000">
          <w:rPr>
            <w:rFonts w:ascii="Verdana" w:cs="Verdana" w:eastAsia="Verdana" w:hAnsi="Verdana"/>
            <w:color w:val="0000ee"/>
            <w:sz w:val="21"/>
            <w:szCs w:val="21"/>
            <w:u w:val="single"/>
            <w:rtl w:val="0"/>
          </w:rPr>
          <w:t xml:space="preserve">Gilmour Novice Tournament.docx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160" w:line="240" w:lineRule="auto"/>
        <w:ind w:left="720" w:firstLine="72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40" w:lineRule="auto"/>
        <w:ind w:left="720" w:firstLine="720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heading=h.yci4n2fry3a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Schedule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before="24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Registration: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8:00 - 8:30 AM</w:t>
        <w:br w:type="textWrapping"/>
        <w:t xml:space="preserve">Registration will occur by the library (student gathering space) in the SC building (#5 on Map)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Rounds: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3 rounds of all events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Concessions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Verdana" w:cs="Verdana" w:eastAsia="Verdana" w:hAnsi="Verdana"/>
          <w:sz w:val="21"/>
          <w:szCs w:val="21"/>
          <w:u w:val="none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Athletic Center (AC) Concessions will be open for the tournament 10:30-1:30, serving hot dogs, soft pretzels, concession snacks, soda/water/drinks, etc.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1440" w:firstLine="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Awards: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1:00 PM CPA Theater</w:t>
      </w:r>
    </w:p>
    <w:p w:rsidR="00000000" w:rsidDel="00000000" w:rsidP="00000000" w:rsidRDefault="00000000" w:rsidRPr="00000000" w14:paraId="00000011">
      <w:pPr>
        <w:spacing w:after="160" w:before="160" w:line="240" w:lineRule="auto"/>
        <w:ind w:left="720" w:firstLine="72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Judge Registration Deadline: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12:00 PM, Thursday, October 16, 2025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Judge Check-In: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At General Registration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Verdana" w:cs="Verdana" w:eastAsia="Verdana" w:hAnsi="Verdana"/>
          <w:sz w:val="21"/>
          <w:szCs w:val="21"/>
          <w:u w:val="none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Judges must have a charged electronic device to complete online ballots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0" w:firstLine="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Judge Training Check-In: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CPA Lobby 8:30 AM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Judges must bring a fully charged device for e-ballots.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Verdana" w:cs="Verdana" w:eastAsia="Verdana" w:hAnsi="Verdana"/>
          <w:sz w:val="21"/>
          <w:szCs w:val="21"/>
          <w:u w:val="none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More Information to Follow from the District</w:t>
      </w:r>
    </w:p>
    <w:p w:rsidR="00000000" w:rsidDel="00000000" w:rsidP="00000000" w:rsidRDefault="00000000" w:rsidRPr="00000000" w14:paraId="00000017">
      <w:pPr>
        <w:spacing w:after="160" w:before="160" w:line="240" w:lineRule="auto"/>
        <w:ind w:left="720" w:firstLine="72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="240" w:lineRule="auto"/>
        <w:ind w:left="720" w:firstLine="720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heading=h.q8ny7f7mv84e" w:id="2"/>
      <w:bookmarkEnd w:id="2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Events &amp; Topics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before="24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High School Congress: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Available to Download (MS/US to use same)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Middle School Congress: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Available to Download (MS/US to use same)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LD Debate: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November/December NSDA topic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High School PF: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November/December NSDA topic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Middle School PF: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Ohio MS November/December topic</w:t>
      </w:r>
    </w:p>
    <w:p w:rsidR="00000000" w:rsidDel="00000000" w:rsidP="00000000" w:rsidRDefault="00000000" w:rsidRPr="00000000" w14:paraId="0000001E">
      <w:pPr>
        <w:spacing w:after="160" w:before="160" w:line="240" w:lineRule="auto"/>
        <w:ind w:left="720" w:firstLine="72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40" w:lineRule="auto"/>
        <w:ind w:left="720" w:firstLine="720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heading=h.ov44q784fpnk" w:id="3"/>
      <w:bookmarkEnd w:id="3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Food &amp; Concessions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24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A variety of snacks, drinks, and heavy snack/lunch options are available for sale (cash or electronic) in the Athletic Center (AC) from 10:30 AM - 1/1:30 PM.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240" w:line="240" w:lineRule="auto"/>
        <w:ind w:left="720" w:hanging="360"/>
        <w:rPr>
          <w:rFonts w:ascii="Verdana" w:cs="Verdana" w:eastAsia="Verdana" w:hAnsi="Verdana"/>
          <w:sz w:val="21"/>
          <w:szCs w:val="21"/>
          <w:u w:val="none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Students may bring food into student gathering space and common areas but not into competition classrooms or the theater.</w:t>
      </w:r>
    </w:p>
    <w:p w:rsidR="00000000" w:rsidDel="00000000" w:rsidP="00000000" w:rsidRDefault="00000000" w:rsidRPr="00000000" w14:paraId="00000022">
      <w:pPr>
        <w:spacing w:after="160" w:before="160" w:line="240" w:lineRule="auto"/>
        <w:ind w:left="720" w:firstLine="72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="240" w:lineRule="auto"/>
        <w:ind w:left="720" w:firstLine="720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heading=h.tvqq64zb5316" w:id="4"/>
      <w:bookmarkEnd w:id="4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Logistics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24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Bus Drop-Off Locations: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Pender’s Circle 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as marked on map. Buses should not park by the Ice Center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Verdana" w:cs="Verdana" w:eastAsia="Verdana" w:hAnsi="Verdana"/>
          <w:sz w:val="21"/>
          <w:szCs w:val="21"/>
          <w:u w:val="none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DO ENTER Gilmour Academy from SOM Center Road! We don’t want to lose you to the Lower School 🙂.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WiFi Login: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Network: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Wifi = Gilmour Guest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3"/>
        </w:numPr>
        <w:shd w:fill="ffffff" w:val="clear"/>
        <w:spacing w:after="0" w:line="24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 password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Coach-in-Charge Requirement: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OSDA requires a school-approved adult present all day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Registration begins at 8:00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Entry Changes/Drops: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Finalize entries and judges by </w:t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noon, Tuesday, October 14,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Drops after Thursday, October 16, 9:00 PM will incur fees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firstLine="0"/>
        <w:rPr>
          <w:rFonts w:ascii="Verdana" w:cs="Verdana" w:eastAsia="Verdana" w:hAnsi="Verdana"/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before="160" w:line="240" w:lineRule="auto"/>
        <w:ind w:left="720" w:firstLine="72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="240" w:lineRule="auto"/>
        <w:ind w:left="720" w:firstLine="720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heading=h.m44exte1ozf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="240" w:lineRule="auto"/>
        <w:ind w:firstLine="720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heading=h.rm2yail73ryj" w:id="6"/>
      <w:bookmarkEnd w:id="6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Venue-Specific Details</w:t>
      </w:r>
    </w:p>
    <w:p w:rsidR="00000000" w:rsidDel="00000000" w:rsidP="00000000" w:rsidRDefault="00000000" w:rsidRPr="00000000" w14:paraId="00000034">
      <w:pPr>
        <w:tabs>
          <w:tab w:val="center" w:leader="none" w:pos="4320"/>
        </w:tabs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7005"/>
        <w:tblGridChange w:id="0">
          <w:tblGrid>
            <w:gridCol w:w="2460"/>
            <w:gridCol w:w="7005"/>
          </w:tblGrid>
        </w:tblGridChange>
      </w:tblGrid>
      <w:tr>
        <w:trPr>
          <w:cantSplit w:val="0"/>
          <w:trHeight w:val="403.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Solon Middle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Registration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Outside Library in SC Building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Tab Room and Equity Officer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Lennon Board Room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Judges’ Lounge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64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TBD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Extemp/Extemp Debate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MS 205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 Gathering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Library, SC Building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Drop Off Instructions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Pender’s Circle, marked on the map.</w:t>
              <w:br w:type="textWrapping"/>
              <w:t xml:space="preserve">Bus Drivers are welcome to hang out in the faculty lounge in the CB building.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WiFi Login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Wifi = Gilmour Guest</w:t>
            </w:r>
          </w:p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no password required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before="160" w:line="240" w:lineRule="auto"/>
        <w:ind w:left="0" w:firstLine="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320" w:before="320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Reminders</w:t>
      </w:r>
    </w:p>
    <w:p w:rsidR="00000000" w:rsidDel="00000000" w:rsidP="00000000" w:rsidRDefault="00000000" w:rsidRPr="00000000" w14:paraId="00000049">
      <w:pPr>
        <w:spacing w:after="320" w:before="32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Enter your middle school entries via your middle school team SpeechWire account.  </w:t>
      </w:r>
    </w:p>
    <w:p w:rsidR="00000000" w:rsidDel="00000000" w:rsidP="00000000" w:rsidRDefault="00000000" w:rsidRPr="00000000" w14:paraId="0000004A">
      <w:pPr>
        <w:spacing w:after="320" w:before="32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6" w:val="single"/>
          <w:right w:color="000000" w:space="0" w:sz="0" w:val="none"/>
        </w:pBdr>
        <w:spacing w:after="160" w:before="160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Manager contact information</w:t>
      </w:r>
    </w:p>
    <w:p w:rsidR="00000000" w:rsidDel="00000000" w:rsidP="00000000" w:rsidRDefault="00000000" w:rsidRPr="00000000" w14:paraId="0000004C">
      <w:pPr>
        <w:spacing w:after="160" w:before="16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Carol Ryan</w:t>
        <w:br w:type="textWrapping"/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Email address: ryanc@gilmour.org</w:t>
        <w:br w:type="textWrapping"/>
        <w:t xml:space="preserve">Phone number: 440-864-5074 (cell)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60" w:before="16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sz w:val="16"/>
          <w:szCs w:val="1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yellow"/>
          <w:rtl w:val="0"/>
        </w:rPr>
        <w:t xml:space="preserve">*** JUDGE CHECK-IN 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Saturday: Experienced judge meeting, and new judge training, will occur in the Center for Performing Arts (CPA) beginning at approximately 8:30.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recall that e-Ballots are being used, so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judges should have a fully charged device available throughout the day.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Awards: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hope to start awards at 1:00 PM in the CPA Theater for this small novice tournament.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6" w:val="single"/>
          <w:right w:color="000000" w:space="0" w:sz="0" w:val="none"/>
        </w:pBdr>
        <w:spacing w:after="160" w:before="160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Map:</w:t>
      </w:r>
      <w:r w:rsidDel="00000000" w:rsidR="00000000" w:rsidRPr="00000000">
        <w:rPr>
          <w:b w:val="1"/>
          <w:sz w:val="26"/>
          <w:szCs w:val="26"/>
        </w:rPr>
        <w:drawing>
          <wp:inline distB="114300" distT="114300" distL="114300" distR="114300">
            <wp:extent cx="5080839" cy="6570892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80839" cy="6570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inline distB="114300" distT="114300" distL="114300" distR="114300">
            <wp:extent cx="6748463" cy="931545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8463" cy="9315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Q-Y8dH-RR55CX5w_ZFMPMwDAZk8sralb/edit?usp=sharing&amp;ouid=103668432792946617097&amp;rtpof=true&amp;sd=true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qU5t3zQbVZgzkNkIiNg5PeX07w==">CgMxLjAyDmgubW4zbG1mZnY3Zm8wMg1oLnljaTRuMmZyeTNhMg5oLnE4bnk3Zjdtdjg0ZTIOaC5vdjQ0cTc4NGZwbmsyDmgudHZxcTY0emI1MzE2Mg5oLm00NGV4dGUxb3pmajIOaC5ybTJ5YWlsNzNyeWo4AHIhMVEtWThkSC1SUjU1Q1g1d19aRk1QTXdEQVprOHNyYWxi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